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3A966F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90EB5">
        <w:rPr>
          <w:rFonts w:ascii="Times New Roman" w:hAnsi="Times New Roman"/>
          <w:b w:val="0"/>
          <w:sz w:val="24"/>
          <w:szCs w:val="24"/>
          <w:lang w:val="ru-RU"/>
        </w:rPr>
        <w:t>66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B90EB5">
        <w:rPr>
          <w:rFonts w:ascii="Times New Roman" w:hAnsi="Times New Roman"/>
          <w:b w:val="0"/>
          <w:sz w:val="24"/>
          <w:szCs w:val="24"/>
          <w:lang w:val="ru-RU"/>
        </w:rPr>
        <w:t>67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0C8B3B28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</w:t>
      </w:r>
      <w:r w:rsidR="00B90EB5">
        <w:rPr>
          <w:sz w:val="26"/>
          <w:szCs w:val="26"/>
        </w:rPr>
        <w:t>8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5486B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Алиева Искендер Аллашукюр оглы</w:t>
      </w:r>
      <w:r w:rsidRPr="00683864" w:rsidR="003B21B0">
        <w:rPr>
          <w:sz w:val="26"/>
          <w:szCs w:val="26"/>
        </w:rPr>
        <w:t xml:space="preserve">, </w:t>
      </w:r>
      <w:r w:rsidR="008C3F84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8C3F84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Pr="00683864" w:rsidR="00536066">
        <w:rPr>
          <w:sz w:val="26"/>
          <w:szCs w:val="26"/>
        </w:rPr>
        <w:t xml:space="preserve"> и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8C3F84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>
        <w:rPr>
          <w:sz w:val="26"/>
          <w:szCs w:val="26"/>
        </w:rPr>
        <w:t>не работающего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8C3F84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329BA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05.12</w:t>
      </w:r>
      <w:r w:rsidRPr="00683864" w:rsidR="008D740B">
        <w:rPr>
          <w:sz w:val="26"/>
          <w:szCs w:val="26"/>
        </w:rPr>
        <w:t>.2024</w:t>
      </w:r>
      <w:r w:rsidR="00455667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8C3F84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Алиев И.А.о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188105</w:t>
      </w:r>
      <w:r>
        <w:rPr>
          <w:sz w:val="26"/>
          <w:szCs w:val="26"/>
        </w:rPr>
        <w:t>72240910038708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10.09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05.10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3F1B4022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="00B90EB5">
        <w:rPr>
          <w:sz w:val="26"/>
          <w:szCs w:val="26"/>
        </w:rPr>
        <w:t>Алиев И.А.о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</w:t>
      </w:r>
      <w:r w:rsidRPr="00683864">
        <w:rPr>
          <w:sz w:val="26"/>
          <w:szCs w:val="26"/>
        </w:rPr>
        <w:t xml:space="preserve">е ходатайствовал, в связи с чем судья считает возможным рассмотреть дело в отсутствие </w:t>
      </w:r>
      <w:r w:rsidR="00B90EB5">
        <w:rPr>
          <w:sz w:val="26"/>
          <w:szCs w:val="26"/>
        </w:rPr>
        <w:t>Алиев И.А.о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</w:t>
      </w:r>
      <w:r w:rsidRPr="00683864">
        <w:rPr>
          <w:sz w:val="26"/>
          <w:szCs w:val="26"/>
        </w:rPr>
        <w:t>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</w:t>
      </w:r>
      <w:r w:rsidRPr="00683864">
        <w:rPr>
          <w:sz w:val="26"/>
          <w:szCs w:val="26"/>
        </w:rPr>
        <w:t xml:space="preserve">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</w:t>
      </w:r>
      <w:r w:rsidRPr="00683864">
        <w:rPr>
          <w:sz w:val="26"/>
          <w:szCs w:val="26"/>
        </w:rPr>
        <w:t xml:space="preserve">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</w:t>
      </w:r>
      <w:r w:rsidRPr="00683864">
        <w:rPr>
          <w:sz w:val="26"/>
          <w:szCs w:val="26"/>
        </w:rPr>
        <w:t>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</w:t>
      </w:r>
      <w:r w:rsidRPr="00683864">
        <w:rPr>
          <w:sz w:val="26"/>
          <w:szCs w:val="26"/>
        </w:rPr>
        <w:t>независимо от причин пропуска срока уплаты.</w:t>
      </w:r>
    </w:p>
    <w:p w:rsidR="008D740B" w:rsidRPr="00683864" w:rsidP="00A9595F" w14:paraId="1B2544A7" w14:textId="7A80BDD6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B90EB5" w:rsidR="00B90EB5">
        <w:rPr>
          <w:sz w:val="26"/>
          <w:szCs w:val="26"/>
        </w:rPr>
        <w:t>Алиев</w:t>
      </w:r>
      <w:r w:rsidR="00B90EB5">
        <w:rPr>
          <w:sz w:val="26"/>
          <w:szCs w:val="26"/>
        </w:rPr>
        <w:t>а</w:t>
      </w:r>
      <w:r w:rsidRPr="00B90EB5" w:rsidR="00B90EB5">
        <w:rPr>
          <w:sz w:val="26"/>
          <w:szCs w:val="26"/>
        </w:rPr>
        <w:t xml:space="preserve"> И.А.о.</w:t>
      </w:r>
      <w:r w:rsidRPr="00683864">
        <w:rPr>
          <w:sz w:val="26"/>
          <w:szCs w:val="26"/>
        </w:rPr>
        <w:t xml:space="preserve">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3CECAF30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B90EB5">
        <w:rPr>
          <w:sz w:val="26"/>
          <w:szCs w:val="26"/>
        </w:rPr>
        <w:t>641798</w:t>
      </w:r>
      <w:r w:rsidRPr="00683864" w:rsidR="005B4E69">
        <w:rPr>
          <w:sz w:val="26"/>
          <w:szCs w:val="26"/>
        </w:rPr>
        <w:t xml:space="preserve"> от </w:t>
      </w:r>
      <w:r w:rsidR="00B90EB5">
        <w:rPr>
          <w:sz w:val="26"/>
          <w:szCs w:val="26"/>
        </w:rPr>
        <w:t>06.12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B90EB5" w:rsidR="00B90EB5">
        <w:rPr>
          <w:sz w:val="26"/>
          <w:szCs w:val="26"/>
        </w:rPr>
        <w:t xml:space="preserve">05.12.2024 в 00 час. 01 мин., по адресу: </w:t>
      </w:r>
      <w:r w:rsidR="008C3F84">
        <w:rPr>
          <w:sz w:val="26"/>
          <w:szCs w:val="26"/>
        </w:rPr>
        <w:t>*</w:t>
      </w:r>
      <w:r w:rsidRPr="00B90EB5" w:rsidR="00B90EB5">
        <w:rPr>
          <w:sz w:val="26"/>
          <w:szCs w:val="26"/>
        </w:rPr>
        <w:t xml:space="preserve">, Алиев И.А.о. не уплатил административный штраф в размере 500 руб., назначенный </w:t>
      </w:r>
      <w:r w:rsidRPr="00B90EB5" w:rsidR="00B90EB5">
        <w:rPr>
          <w:sz w:val="26"/>
          <w:szCs w:val="26"/>
        </w:rPr>
        <w:t xml:space="preserve">постановлением по делу об административном правонарушении № 18810572240910038708 </w:t>
      </w:r>
      <w:r w:rsidR="00455667">
        <w:rPr>
          <w:sz w:val="26"/>
          <w:szCs w:val="26"/>
        </w:rPr>
        <w:t>по ч. 2 ст. 12.9 КоАП РФ</w:t>
      </w:r>
      <w:r w:rsidRPr="00683864" w:rsidR="00683864">
        <w:rPr>
          <w:sz w:val="26"/>
          <w:szCs w:val="26"/>
        </w:rPr>
        <w:t>.</w:t>
      </w:r>
    </w:p>
    <w:p w:rsidR="0053439C" w:rsidRPr="00683864" w:rsidP="00CD45B0" w14:paraId="5EE79D3E" w14:textId="3420D51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B90EB5" w:rsidR="00B90EB5">
        <w:rPr>
          <w:sz w:val="26"/>
          <w:szCs w:val="26"/>
        </w:rPr>
        <w:t>Алиев</w:t>
      </w:r>
      <w:r w:rsidR="00B90EB5">
        <w:rPr>
          <w:sz w:val="26"/>
          <w:szCs w:val="26"/>
        </w:rPr>
        <w:t>а</w:t>
      </w:r>
      <w:r w:rsidRPr="00B90EB5" w:rsidR="00B90EB5">
        <w:rPr>
          <w:sz w:val="26"/>
          <w:szCs w:val="26"/>
        </w:rPr>
        <w:t xml:space="preserve"> И.А.о.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B90EB5" w:rsidR="00B90EB5">
        <w:rPr>
          <w:sz w:val="26"/>
          <w:szCs w:val="26"/>
        </w:rPr>
        <w:t>Алиев</w:t>
      </w:r>
      <w:r w:rsidR="00B90EB5">
        <w:rPr>
          <w:sz w:val="26"/>
          <w:szCs w:val="26"/>
        </w:rPr>
        <w:t>у</w:t>
      </w:r>
      <w:r w:rsidRPr="00B90EB5" w:rsidR="00B90EB5">
        <w:rPr>
          <w:sz w:val="26"/>
          <w:szCs w:val="26"/>
        </w:rPr>
        <w:t xml:space="preserve"> И.А.о.</w:t>
      </w:r>
      <w:r w:rsidR="00B90EB5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8A195E">
        <w:rPr>
          <w:sz w:val="26"/>
          <w:szCs w:val="26"/>
        </w:rPr>
        <w:t>, в объяснении указал «</w:t>
      </w:r>
      <w:r w:rsidR="00B90EB5">
        <w:rPr>
          <w:sz w:val="26"/>
          <w:szCs w:val="26"/>
        </w:rPr>
        <w:t>не знал</w:t>
      </w:r>
      <w:r w:rsidRPr="00683864" w:rsidR="008A195E">
        <w:rPr>
          <w:sz w:val="26"/>
          <w:szCs w:val="26"/>
        </w:rPr>
        <w:t>»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</w:p>
    <w:p w:rsidR="003F53EC" w:rsidRPr="00683864" w:rsidP="00CD45B0" w14:paraId="736BADA6" w14:textId="3245A814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B90EB5" w:rsidR="00B90EB5">
        <w:rPr>
          <w:sz w:val="26"/>
          <w:szCs w:val="26"/>
        </w:rPr>
        <w:t>№ 18810572240910038708 от 10.09.2024 года</w:t>
      </w:r>
      <w:r w:rsidRPr="00683864">
        <w:rPr>
          <w:sz w:val="26"/>
          <w:szCs w:val="26"/>
        </w:rPr>
        <w:t xml:space="preserve">, согласно которому </w:t>
      </w:r>
      <w:r w:rsidR="00B90EB5">
        <w:rPr>
          <w:sz w:val="26"/>
          <w:szCs w:val="26"/>
        </w:rPr>
        <w:t>Алиев</w:t>
      </w:r>
      <w:r w:rsidRPr="00B90EB5" w:rsidR="00B90EB5">
        <w:rPr>
          <w:sz w:val="26"/>
          <w:szCs w:val="26"/>
        </w:rPr>
        <w:t xml:space="preserve"> И.А.о.</w:t>
      </w:r>
      <w:r w:rsidRPr="00683864" w:rsidR="00CD45B0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Pr="00683864" w:rsidR="00683864">
        <w:rPr>
          <w:sz w:val="26"/>
          <w:szCs w:val="26"/>
        </w:rPr>
        <w:t>2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Pr="00683864" w:rsidR="00683864">
        <w:rPr>
          <w:sz w:val="26"/>
          <w:szCs w:val="26"/>
        </w:rPr>
        <w:t>направлена</w:t>
      </w:r>
      <w:r w:rsidRPr="00683864" w:rsidR="00EE3D88">
        <w:rPr>
          <w:sz w:val="26"/>
          <w:szCs w:val="26"/>
        </w:rPr>
        <w:t xml:space="preserve"> </w:t>
      </w:r>
      <w:r w:rsidRPr="00B90EB5" w:rsidR="00B90EB5">
        <w:rPr>
          <w:sz w:val="26"/>
          <w:szCs w:val="26"/>
        </w:rPr>
        <w:t>Алиев</w:t>
      </w:r>
      <w:r w:rsidR="00B90EB5">
        <w:rPr>
          <w:sz w:val="26"/>
          <w:szCs w:val="26"/>
        </w:rPr>
        <w:t>у</w:t>
      </w:r>
      <w:r w:rsidRPr="00B90EB5" w:rsidR="00B90EB5">
        <w:rPr>
          <w:sz w:val="26"/>
          <w:szCs w:val="26"/>
        </w:rPr>
        <w:t xml:space="preserve"> И.А.о.</w:t>
      </w:r>
      <w:r w:rsidRPr="00683864" w:rsidR="00683864">
        <w:rPr>
          <w:sz w:val="26"/>
          <w:szCs w:val="26"/>
        </w:rPr>
        <w:t xml:space="preserve"> по адресу регистрации, </w:t>
      </w:r>
      <w:r w:rsidR="00B90EB5">
        <w:rPr>
          <w:sz w:val="26"/>
          <w:szCs w:val="26"/>
        </w:rPr>
        <w:t>возвращена по истечении срока хранения</w:t>
      </w:r>
      <w:r w:rsidRPr="00683864" w:rsidR="00683864">
        <w:rPr>
          <w:sz w:val="26"/>
          <w:szCs w:val="26"/>
        </w:rPr>
        <w:t xml:space="preserve"> </w:t>
      </w:r>
      <w:r w:rsidR="00B90EB5">
        <w:rPr>
          <w:sz w:val="26"/>
          <w:szCs w:val="26"/>
        </w:rPr>
        <w:t>24.09</w:t>
      </w:r>
      <w:r w:rsidRPr="00683864" w:rsidR="00683864">
        <w:rPr>
          <w:sz w:val="26"/>
          <w:szCs w:val="26"/>
        </w:rPr>
        <w:t>.2024 года</w:t>
      </w:r>
      <w:r w:rsidR="0028773F">
        <w:rPr>
          <w:sz w:val="26"/>
          <w:szCs w:val="26"/>
        </w:rPr>
        <w:t xml:space="preserve">. Постановление вступило в законную силу </w:t>
      </w:r>
      <w:r w:rsidR="00B90EB5">
        <w:rPr>
          <w:sz w:val="26"/>
          <w:szCs w:val="26"/>
        </w:rPr>
        <w:t>05.10</w:t>
      </w:r>
      <w:r w:rsidR="0028773F">
        <w:rPr>
          <w:sz w:val="26"/>
          <w:szCs w:val="26"/>
        </w:rPr>
        <w:t>.2024 г.;</w:t>
      </w:r>
    </w:p>
    <w:p w:rsidR="00800BAF" w:rsidRPr="00683864" w:rsidP="00AA3783" w14:paraId="7F12EA30" w14:textId="0F61529E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="007342B6">
        <w:rPr>
          <w:sz w:val="26"/>
          <w:szCs w:val="26"/>
        </w:rPr>
        <w:t>карточкой операции с</w:t>
      </w:r>
      <w:r w:rsidRPr="00683864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водительск</w:t>
      </w:r>
      <w:r w:rsidR="007342B6">
        <w:rPr>
          <w:sz w:val="26"/>
          <w:szCs w:val="26"/>
        </w:rPr>
        <w:t>им</w:t>
      </w:r>
      <w:r w:rsidRPr="00683864" w:rsidR="00683864">
        <w:rPr>
          <w:sz w:val="26"/>
          <w:szCs w:val="26"/>
        </w:rPr>
        <w:t xml:space="preserve"> удостоверени</w:t>
      </w:r>
      <w:r w:rsidR="007342B6">
        <w:rPr>
          <w:sz w:val="26"/>
          <w:szCs w:val="26"/>
        </w:rPr>
        <w:t>ем</w:t>
      </w:r>
      <w:r w:rsidRPr="00683864">
        <w:rPr>
          <w:sz w:val="26"/>
          <w:szCs w:val="26"/>
        </w:rPr>
        <w:t xml:space="preserve"> </w:t>
      </w:r>
      <w:r w:rsidRPr="007342B6" w:rsidR="007342B6">
        <w:rPr>
          <w:sz w:val="26"/>
          <w:szCs w:val="26"/>
        </w:rPr>
        <w:t>Алиева И.А.о.</w:t>
      </w:r>
      <w:r w:rsidRPr="00683864">
        <w:rPr>
          <w:sz w:val="26"/>
          <w:szCs w:val="26"/>
        </w:rPr>
        <w:t>;</w:t>
      </w:r>
    </w:p>
    <w:p w:rsidR="00683864" w:rsidRPr="00683864" w:rsidP="00AA3783" w14:paraId="4344AB2F" w14:textId="280B8D3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карточкой учета транспортного средства </w:t>
      </w:r>
      <w:r w:rsidRPr="007342B6" w:rsidR="007342B6">
        <w:rPr>
          <w:sz w:val="26"/>
          <w:szCs w:val="26"/>
        </w:rPr>
        <w:t>Алиева И.А.о.</w:t>
      </w:r>
      <w:r w:rsidRPr="00683864">
        <w:rPr>
          <w:sz w:val="26"/>
          <w:szCs w:val="26"/>
        </w:rPr>
        <w:t>;</w:t>
      </w:r>
    </w:p>
    <w:p w:rsid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отчетом об отслеживании почтовых отправлений;</w:t>
      </w:r>
    </w:p>
    <w:p w:rsidR="0028773F" w:rsidP="006B37AA" w14:paraId="4C176FAA" w14:textId="0784DF76">
      <w:pPr>
        <w:ind w:firstLine="708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- </w:t>
      </w:r>
      <w:r w:rsidR="00455667">
        <w:rPr>
          <w:sz w:val="26"/>
          <w:szCs w:val="26"/>
        </w:rPr>
        <w:t xml:space="preserve">информацией по начислению </w:t>
      </w:r>
      <w:r w:rsidRPr="007342B6">
        <w:rPr>
          <w:sz w:val="26"/>
          <w:szCs w:val="26"/>
        </w:rPr>
        <w:t xml:space="preserve">подтверждается, что штраф по постановлению </w:t>
      </w:r>
      <w:r w:rsidRPr="007342B6" w:rsidR="007342B6">
        <w:rPr>
          <w:sz w:val="26"/>
          <w:szCs w:val="26"/>
        </w:rPr>
        <w:t>№ 18810572240910038708 от 10.09.2024 года</w:t>
      </w:r>
      <w:r w:rsidRPr="007342B6" w:rsidR="007342B6">
        <w:t xml:space="preserve"> </w:t>
      </w:r>
      <w:r w:rsidRPr="007342B6" w:rsidR="007342B6">
        <w:rPr>
          <w:sz w:val="26"/>
          <w:szCs w:val="26"/>
        </w:rPr>
        <w:t xml:space="preserve">Алиевым И.А.о. не </w:t>
      </w:r>
      <w:r w:rsidRPr="007342B6">
        <w:rPr>
          <w:sz w:val="26"/>
          <w:szCs w:val="26"/>
        </w:rPr>
        <w:t>оплачен;</w:t>
      </w:r>
    </w:p>
    <w:p w:rsidR="006B37AA" w:rsidRPr="007342B6" w:rsidP="0028773F" w14:paraId="3B1A73FF" w14:textId="605D0F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том, что в программе ГИС ГПМ сведения об оплате штрафа </w:t>
      </w:r>
      <w:r w:rsidRPr="007342B6">
        <w:rPr>
          <w:sz w:val="26"/>
          <w:szCs w:val="26"/>
        </w:rPr>
        <w:t>по постановлению № 18810572240910038708 от 10.09.2024 года</w:t>
      </w:r>
      <w:r>
        <w:rPr>
          <w:sz w:val="26"/>
          <w:szCs w:val="26"/>
        </w:rPr>
        <w:t xml:space="preserve"> отсутствуют;</w:t>
      </w:r>
    </w:p>
    <w:p w:rsidR="006350A8" w:rsidRPr="00683864" w:rsidP="0028773F" w14:paraId="2583D7AC" w14:textId="27617722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="007342B6">
        <w:rPr>
          <w:sz w:val="26"/>
          <w:szCs w:val="26"/>
        </w:rPr>
        <w:t>Алиев</w:t>
      </w:r>
      <w:r w:rsidRPr="007342B6" w:rsidR="007342B6">
        <w:rPr>
          <w:sz w:val="26"/>
          <w:szCs w:val="26"/>
        </w:rPr>
        <w:t xml:space="preserve"> И.А.о.</w:t>
      </w:r>
      <w:r w:rsidRPr="00683864">
        <w:rPr>
          <w:sz w:val="26"/>
          <w:szCs w:val="26"/>
        </w:rPr>
        <w:t xml:space="preserve"> 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28773F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</w:t>
      </w:r>
      <w:r w:rsidRPr="00683864">
        <w:rPr>
          <w:sz w:val="26"/>
          <w:szCs w:val="26"/>
        </w:rPr>
        <w:t>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</w:t>
      </w:r>
      <w:r w:rsidRPr="00683864">
        <w:rPr>
          <w:rFonts w:ascii="Times New Roman" w:hAnsi="Times New Roman"/>
          <w:sz w:val="26"/>
          <w:szCs w:val="26"/>
        </w:rPr>
        <w:t>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28773F" w14:paraId="006753B0" w14:textId="36C84C3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342B6" w:rsidR="007342B6">
        <w:rPr>
          <w:sz w:val="26"/>
          <w:szCs w:val="26"/>
        </w:rPr>
        <w:t>Алиевым И.А.о.</w:t>
      </w:r>
      <w:r w:rsidRPr="007342B6" w:rsidR="006350A8">
        <w:rPr>
          <w:sz w:val="26"/>
          <w:szCs w:val="26"/>
        </w:rPr>
        <w:t xml:space="preserve"> 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Pr="007342B6" w:rsidR="007342B6">
        <w:rPr>
          <w:sz w:val="26"/>
          <w:szCs w:val="26"/>
        </w:rPr>
        <w:t>04.12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2E451E7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342B6" w:rsidR="007342B6">
        <w:rPr>
          <w:rFonts w:ascii="Times New Roman" w:hAnsi="Times New Roman"/>
          <w:sz w:val="26"/>
          <w:szCs w:val="26"/>
          <w:lang w:val="ru-RU" w:eastAsia="ru-RU"/>
        </w:rPr>
        <w:t>Алиева И.А.о.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</w:t>
      </w:r>
      <w:r w:rsidRPr="00683864">
        <w:rPr>
          <w:sz w:val="26"/>
          <w:szCs w:val="26"/>
          <w:lang w:eastAsia="x-none"/>
        </w:rPr>
        <w:t>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</w:t>
      </w:r>
      <w:r w:rsidRPr="00683864">
        <w:rPr>
          <w:sz w:val="26"/>
          <w:szCs w:val="26"/>
          <w:lang w:eastAsia="x-none"/>
        </w:rPr>
        <w:t>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</w:t>
      </w:r>
      <w:r w:rsidRPr="00683864">
        <w:rPr>
          <w:sz w:val="26"/>
          <w:szCs w:val="26"/>
          <w:lang w:val="x-none" w:eastAsia="x-none"/>
        </w:rPr>
        <w:t>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17B03BC">
      <w:pPr>
        <w:ind w:left="20" w:right="40" w:firstLine="68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Алиева Искендер Аллашукюр оглы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Pr="00683864" w:rsidR="00C1547F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Pr="00683864" w:rsidR="00C1547F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4B793E70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7342B6" w:rsidR="007342B6">
        <w:rPr>
          <w:sz w:val="26"/>
          <w:szCs w:val="26"/>
        </w:rPr>
        <w:t>0412365400065015672420108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683864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683864">
        <w:rPr>
          <w:sz w:val="26"/>
          <w:szCs w:val="26"/>
        </w:rPr>
        <w:t xml:space="preserve">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84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5667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37AA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C3F84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9F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8CE0-6676-48AE-8EB7-4A6F4788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